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C7" w:rsidRPr="00483BC7" w:rsidRDefault="00483BC7" w:rsidP="00483BC7">
      <w:pPr>
        <w:spacing w:before="100" w:beforeAutospacing="1" w:after="120" w:line="31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30"/>
          <w:szCs w:val="30"/>
          <w:lang w:eastAsia="ru-RU"/>
        </w:rPr>
      </w:pPr>
      <w:r w:rsidRPr="00483BC7">
        <w:rPr>
          <w:rFonts w:ascii="Trebuchet MS" w:eastAsia="Times New Roman" w:hAnsi="Trebuchet MS" w:cs="Times New Roman"/>
          <w:color w:val="000000"/>
          <w:kern w:val="36"/>
          <w:sz w:val="30"/>
          <w:szCs w:val="30"/>
          <w:lang w:eastAsia="ru-RU"/>
        </w:rPr>
        <w:t>Меры по снижению расходов на работы (услуги) выполняемые управляющей организацией.</w:t>
      </w:r>
    </w:p>
    <w:p w:rsidR="00483BC7" w:rsidRPr="00483BC7" w:rsidRDefault="00483BC7" w:rsidP="00483BC7">
      <w:pPr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483BC7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Снижение стоимости услуг и повышение длительности срока службы за счёт применения современных материалов и технологий:</w:t>
      </w:r>
    </w:p>
    <w:p w:rsidR="00483BC7" w:rsidRPr="00483BC7" w:rsidRDefault="00483BC7" w:rsidP="00483BC7">
      <w:pPr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483BC7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Pr="0073212B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ru-RU"/>
        </w:rPr>
        <w:t>Установка металлопластиковых окон</w:t>
      </w:r>
      <w:r w:rsidRPr="00483BC7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(Снижение расходов на утепление, замену стекла и фурнитуру)</w:t>
      </w:r>
    </w:p>
    <w:p w:rsidR="00483BC7" w:rsidRDefault="00483BC7" w:rsidP="00483BC7">
      <w:pPr>
        <w:spacing w:before="100" w:beforeAutospacing="1" w:after="120" w:line="312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483BC7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</w:t>
      </w:r>
      <w:proofErr w:type="gramStart"/>
      <w:r w:rsidRPr="00483BC7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  <w:r w:rsidR="003726E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</w:t>
      </w:r>
      <w:proofErr w:type="gramEnd"/>
      <w:r w:rsidR="003726E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олидарности д.9 корп.1 в 2012</w:t>
      </w:r>
      <w:r w:rsidR="0073212B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.-16шт </w:t>
      </w:r>
      <w:r w:rsidR="003726E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,2013г</w:t>
      </w:r>
      <w:r w:rsidR="0073212B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.-16шт</w:t>
      </w:r>
    </w:p>
    <w:p w:rsidR="0073212B" w:rsidRDefault="0073212B" w:rsidP="00483BC7">
      <w:pPr>
        <w:spacing w:before="100" w:beforeAutospacing="1" w:after="120" w:line="312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</w:t>
      </w:r>
      <w:proofErr w:type="gramStart"/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.С</w:t>
      </w:r>
      <w:proofErr w:type="gramEnd"/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олидарности д.9 корп.1 включено в план 2014г- 32шт</w:t>
      </w:r>
    </w:p>
    <w:p w:rsidR="003726E9" w:rsidRDefault="003726E9" w:rsidP="00483BC7">
      <w:pPr>
        <w:spacing w:before="100" w:beforeAutospacing="1" w:after="120" w:line="312" w:lineRule="atLeast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</w:t>
      </w:r>
      <w:proofErr w:type="gramStart"/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.С</w:t>
      </w:r>
      <w:proofErr w:type="gramEnd"/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олидарности д.12 корп.2 включено в план  2014г</w:t>
      </w:r>
      <w:r w:rsidR="0073212B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-32шт.</w:t>
      </w:r>
    </w:p>
    <w:p w:rsidR="003726E9" w:rsidRDefault="003726E9" w:rsidP="00483BC7">
      <w:pPr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73212B">
        <w:rPr>
          <w:rFonts w:ascii="Trebuchet MS" w:eastAsia="Times New Roman" w:hAnsi="Trebuchet MS" w:cs="Times New Roman"/>
          <w:b/>
          <w:color w:val="333333"/>
          <w:sz w:val="21"/>
          <w:szCs w:val="21"/>
          <w:lang w:eastAsia="ru-RU"/>
        </w:rPr>
        <w:t>Установка-замена оконных блоков в подвальные окна</w:t>
      </w:r>
      <w:r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.</w:t>
      </w:r>
      <w:r w:rsidRPr="003726E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483BC7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(Снижение расходов на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теплопотери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)</w:t>
      </w:r>
    </w:p>
    <w:p w:rsidR="003726E9" w:rsidRDefault="003726E9" w:rsidP="00483BC7">
      <w:pPr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Пр.</w:t>
      </w:r>
      <w:r w:rsidR="007321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Солидарности д.9 корп.1</w:t>
      </w:r>
      <w:r w:rsidR="0047538A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в 2013г.</w:t>
      </w:r>
      <w:r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– 34 </w:t>
      </w:r>
      <w:proofErr w:type="spellStart"/>
      <w:proofErr w:type="gramStart"/>
      <w:r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шт</w:t>
      </w:r>
      <w:proofErr w:type="spellEnd"/>
      <w:proofErr w:type="gramEnd"/>
    </w:p>
    <w:p w:rsidR="003726E9" w:rsidRDefault="0073212B" w:rsidP="00483BC7">
      <w:pPr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Ул</w:t>
      </w:r>
      <w:proofErr w:type="gramStart"/>
      <w:r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.</w:t>
      </w:r>
      <w:r w:rsidR="003726E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Е</w:t>
      </w:r>
      <w:proofErr w:type="gramEnd"/>
      <w:r w:rsidR="003726E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вдокима</w:t>
      </w:r>
      <w:proofErr w:type="spellEnd"/>
      <w:r w:rsidR="003726E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Огнева д.6 корп.1</w:t>
      </w:r>
      <w:r w:rsidR="0047538A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в 2013г.</w:t>
      </w:r>
      <w:r w:rsidR="003726E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-22 </w:t>
      </w:r>
      <w:proofErr w:type="spellStart"/>
      <w:r w:rsidR="003726E9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шт</w:t>
      </w:r>
      <w:proofErr w:type="spellEnd"/>
    </w:p>
    <w:p w:rsidR="003726E9" w:rsidRPr="00483BC7" w:rsidRDefault="003726E9" w:rsidP="00483BC7">
      <w:pPr>
        <w:spacing w:before="100" w:beforeAutospacing="1" w:after="120" w:line="312" w:lineRule="atLeast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Пр.Солидарности д.9 корп.2</w:t>
      </w:r>
      <w:r w:rsidR="0047538A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в 2013г</w:t>
      </w:r>
      <w:r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-44 </w:t>
      </w:r>
      <w:proofErr w:type="spellStart"/>
      <w:r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шт</w:t>
      </w:r>
      <w:bookmarkStart w:id="0" w:name="_GoBack"/>
      <w:bookmarkEnd w:id="0"/>
      <w:proofErr w:type="spellEnd"/>
    </w:p>
    <w:p w:rsidR="00483BC7" w:rsidRPr="0073212B" w:rsidRDefault="00483BC7" w:rsidP="00483BC7">
      <w:pPr>
        <w:spacing w:before="100" w:beforeAutospacing="1" w:after="120" w:line="312" w:lineRule="atLeast"/>
        <w:rPr>
          <w:rFonts w:ascii="Trebuchet MS" w:eastAsia="Times New Roman" w:hAnsi="Trebuchet MS" w:cs="Times New Roman"/>
          <w:b/>
          <w:color w:val="333333"/>
          <w:sz w:val="21"/>
          <w:szCs w:val="21"/>
          <w:lang w:eastAsia="ru-RU"/>
        </w:rPr>
      </w:pPr>
      <w:r w:rsidRPr="0073212B">
        <w:rPr>
          <w:rFonts w:ascii="Trebuchet MS" w:eastAsia="Times New Roman" w:hAnsi="Trebuchet MS" w:cs="Times New Roman"/>
          <w:b/>
          <w:color w:val="333333"/>
          <w:sz w:val="21"/>
          <w:szCs w:val="21"/>
          <w:lang w:eastAsia="ru-RU"/>
        </w:rPr>
        <w:t>Установка энергосберегающих ламп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3354"/>
        <w:gridCol w:w="1610"/>
        <w:gridCol w:w="1307"/>
        <w:gridCol w:w="1114"/>
        <w:gridCol w:w="1555"/>
      </w:tblGrid>
      <w:tr w:rsidR="00483BC7" w:rsidRPr="00483BC7" w:rsidTr="00483BC7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483BC7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483BC7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         Адрес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483BC7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л.кл</w:t>
            </w:r>
            <w:proofErr w:type="spellEnd"/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483BC7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Кол-во</w:t>
            </w:r>
          </w:p>
          <w:p w:rsidR="00483BC7" w:rsidRPr="00483BC7" w:rsidRDefault="00483BC7" w:rsidP="00483BC7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л</w:t>
            </w:r>
            <w:proofErr w:type="gramStart"/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.к</w:t>
            </w:r>
            <w:proofErr w:type="gramEnd"/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л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483BC7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Кол-во на фасаде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F12F15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Оптико-акустич</w:t>
            </w:r>
            <w:r w:rsidR="00F12F15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еские датчики</w:t>
            </w:r>
          </w:p>
        </w:tc>
      </w:tr>
      <w:tr w:rsidR="00483BC7" w:rsidRPr="00483BC7" w:rsidTr="00483BC7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483BC7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3726E9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 xml:space="preserve">пр. </w:t>
            </w:r>
            <w:r w:rsidR="003726E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Солидарности д.9 корп.1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3726E9" w:rsidP="0073212B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1-8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3726E9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 xml:space="preserve">       </w:t>
            </w:r>
            <w:r w:rsidR="003726E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73212B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3726E9" w:rsidP="0073212B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483BC7" w:rsidRPr="00483BC7" w:rsidTr="00483BC7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483BC7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3726E9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 xml:space="preserve">пр. </w:t>
            </w:r>
            <w:r w:rsidR="003726E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Солидарности д.12 корп.2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3726E9" w:rsidP="0073212B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1-20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3726E9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 xml:space="preserve">       </w:t>
            </w:r>
            <w:r w:rsidR="003726E9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73212B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3726E9" w:rsidP="0073212B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483BC7" w:rsidRPr="00483BC7" w:rsidTr="00483BC7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483BC7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73212B" w:rsidP="0073212B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Пр</w:t>
            </w:r>
            <w:proofErr w:type="gramStart"/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олидарности д.9 корп.2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73212B" w:rsidP="0073212B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483BC7" w:rsidP="0073212B">
            <w:pPr>
              <w:spacing w:before="100" w:beforeAutospacing="1" w:after="120" w:line="312" w:lineRule="atLeast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483BC7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 xml:space="preserve">       </w:t>
            </w:r>
            <w:r w:rsidR="0073212B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73212B" w:rsidP="0073212B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83BC7" w:rsidRPr="00483BC7" w:rsidRDefault="0073212B" w:rsidP="0073212B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</w:tbl>
    <w:p w:rsidR="004976C0" w:rsidRDefault="004976C0"/>
    <w:sectPr w:rsidR="004976C0" w:rsidSect="000D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3BC7"/>
    <w:rsid w:val="000D4E09"/>
    <w:rsid w:val="003726E9"/>
    <w:rsid w:val="0047538A"/>
    <w:rsid w:val="00483BC7"/>
    <w:rsid w:val="004976C0"/>
    <w:rsid w:val="0073212B"/>
    <w:rsid w:val="00F1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Дмитрий</cp:lastModifiedBy>
  <cp:revision>4</cp:revision>
  <dcterms:created xsi:type="dcterms:W3CDTF">2013-12-24T09:04:00Z</dcterms:created>
  <dcterms:modified xsi:type="dcterms:W3CDTF">2015-03-12T11:59:00Z</dcterms:modified>
</cp:coreProperties>
</file>